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247" w:rsidRDefault="007556A8" w:rsidP="001A520B">
      <w:bookmarkStart w:id="0" w:name="_GoBack"/>
      <w:bookmarkEnd w:id="0"/>
    </w:p>
    <w:p w:rsidR="001C2B3A" w:rsidRDefault="001C2B3A" w:rsidP="002921EF">
      <w:pPr>
        <w:pStyle w:val="Ttulo1"/>
        <w:jc w:val="center"/>
      </w:pPr>
      <w:r>
        <w:t>Evaluación de</w:t>
      </w:r>
      <w:r w:rsidR="002921EF">
        <w:t xml:space="preserve"> </w:t>
      </w:r>
      <w:r w:rsidR="001A520B">
        <w:t>l</w:t>
      </w:r>
      <w:r w:rsidR="002921EF">
        <w:t>as</w:t>
      </w:r>
      <w:r w:rsidR="001A520B">
        <w:t xml:space="preserve"> área</w:t>
      </w:r>
      <w:r w:rsidR="002921EF">
        <w:t>s</w:t>
      </w:r>
      <w:r w:rsidR="001A520B">
        <w:t xml:space="preserve"> de</w:t>
      </w:r>
      <w:r>
        <w:t xml:space="preserve"> </w:t>
      </w:r>
      <w:r w:rsidR="002921EF">
        <w:t xml:space="preserve">Conocimiento </w:t>
      </w:r>
      <w:proofErr w:type="spellStart"/>
      <w:r w:rsidR="002921EF">
        <w:t>Kinder</w:t>
      </w:r>
      <w:proofErr w:type="spellEnd"/>
    </w:p>
    <w:p w:rsidR="002921EF" w:rsidRPr="002921EF" w:rsidRDefault="002921EF" w:rsidP="002921EF">
      <w:pPr>
        <w:pStyle w:val="Sinespaciado"/>
        <w:jc w:val="center"/>
      </w:pPr>
      <w:r>
        <w:t>2010-2011</w:t>
      </w:r>
    </w:p>
    <w:p w:rsidR="00251E56" w:rsidRDefault="00251E56" w:rsidP="002921EF">
      <w:pPr>
        <w:jc w:val="center"/>
      </w:pPr>
    </w:p>
    <w:p w:rsidR="002921EF" w:rsidRDefault="002921EF" w:rsidP="002921EF">
      <w:pPr>
        <w:pStyle w:val="Ttulo1"/>
      </w:pPr>
      <w:r>
        <w:t>Matemática</w:t>
      </w:r>
    </w:p>
    <w:p w:rsidR="002921EF" w:rsidRPr="00251E56" w:rsidRDefault="002921EF" w:rsidP="00251E56"/>
    <w:p w:rsidR="00494CCF" w:rsidRDefault="001C2B3A" w:rsidP="001A520B">
      <w:pPr>
        <w:pStyle w:val="Sinespaciado"/>
      </w:pPr>
      <w:r>
        <w:t>El equipo considera que los indicadores de logro para Manejo de Datos  son del nivel adecuado.  Sin embargo, se hace necesario  reorganizar  algunos de los indicadores de este eje curricular para lograr tener la coherencia esperada. Estos indicadores que se plantean son acorde con la exigencia del grado. Debemos hacer énfasis en el</w:t>
      </w:r>
      <w:r w:rsidR="00494CCF">
        <w:t xml:space="preserve"> aprestamiento del trazo del grá</w:t>
      </w:r>
      <w:r>
        <w:t>fico de barras.</w:t>
      </w:r>
    </w:p>
    <w:p w:rsidR="00494CCF" w:rsidRDefault="00494CCF" w:rsidP="001A520B">
      <w:pPr>
        <w:pStyle w:val="Sinespaciado"/>
      </w:pPr>
    </w:p>
    <w:p w:rsidR="001C2B3A" w:rsidRDefault="00494CCF" w:rsidP="001A520B">
      <w:pPr>
        <w:pStyle w:val="Sinespaciado"/>
      </w:pPr>
      <w:r>
        <w:t xml:space="preserve">Con </w:t>
      </w:r>
      <w:r w:rsidR="008A1752">
        <w:t>respecto al trabajo de P</w:t>
      </w:r>
      <w:r>
        <w:t>robabilidad se debe</w:t>
      </w:r>
      <w:r w:rsidR="00C04BEE">
        <w:t xml:space="preserve"> hacer una revisión frente a los logros e indicadores de logro propuestos para este grado, con la Coordinadora de Matemática. Se debe tener en cuenta el lenguaje matemático utilizado y si son los apropiados para este nivel.</w:t>
      </w:r>
    </w:p>
    <w:p w:rsidR="008A1752" w:rsidRDefault="008A1752" w:rsidP="001A520B">
      <w:pPr>
        <w:pStyle w:val="Sinespaciado"/>
      </w:pPr>
    </w:p>
    <w:p w:rsidR="001C2B3A" w:rsidRDefault="008A1752" w:rsidP="001A520B">
      <w:pPr>
        <w:pStyle w:val="Sinespaciado"/>
      </w:pPr>
      <w:r>
        <w:t>Con respecto al trabajo de Medición se debe hacer una revisión frente a los logros     e indicadores de logro propuestos</w:t>
      </w:r>
      <w:r w:rsidR="00CA7C19">
        <w:t xml:space="preserve"> con la Coordinadora de Matemática,  puesto que consideramos que debería estar enfocado hacia la exploración e indagación del concepto de medición más que el aprendizaj</w:t>
      </w:r>
      <w:r w:rsidR="004B42EB">
        <w:t xml:space="preserve">e del vocabulario matemático en el que se </w:t>
      </w:r>
      <w:r w:rsidR="00CA7C19">
        <w:t xml:space="preserve"> hace relación a este eje. </w:t>
      </w:r>
      <w:r>
        <w:t xml:space="preserve"> </w:t>
      </w:r>
      <w:r w:rsidR="004B42EB">
        <w:t>El equipo sugiere el deseo de plantear el trabajo desde una unidad de indagación disciplinar, que atraviese todo el año con la asesoría de la Coordinadora de Matemática y la Coordinadora del PYP.</w:t>
      </w:r>
    </w:p>
    <w:p w:rsidR="004B42EB" w:rsidRDefault="004B42EB" w:rsidP="001A520B">
      <w:pPr>
        <w:pStyle w:val="Sinespaciado"/>
      </w:pPr>
    </w:p>
    <w:p w:rsidR="009D0637" w:rsidRDefault="007B137F" w:rsidP="001A520B">
      <w:pPr>
        <w:pStyle w:val="Sinespaciado"/>
      </w:pPr>
      <w:r>
        <w:t>Todos los indicadores para el eje de Figura y Espacio se cubrieron, fueron adecuados, atractivos, coherentes, fáciles de trabajar con material concreto. Sugerimos sólo dos cambios que están marcados en el cuadro de indicadores en rojo.</w:t>
      </w:r>
    </w:p>
    <w:p w:rsidR="007B137F" w:rsidRDefault="007B137F" w:rsidP="001A520B">
      <w:pPr>
        <w:pStyle w:val="Sinespaciado"/>
      </w:pPr>
    </w:p>
    <w:p w:rsidR="00090F1B" w:rsidRDefault="007B137F" w:rsidP="001A520B">
      <w:pPr>
        <w:pStyle w:val="Sinespaciado"/>
      </w:pPr>
      <w:r>
        <w:t xml:space="preserve">Consideramos que en el eje de Patrones y Funciones deberíamos </w:t>
      </w:r>
      <w:r w:rsidR="00090F1B">
        <w:t xml:space="preserve"> hacer  los cambios que están ya registrados en el cuadro de indicadores. Puesto que se hace necesario  centrarnos en las variables de los patrones, las cuáles se irán complejizando en cada periodo.  </w:t>
      </w:r>
    </w:p>
    <w:p w:rsidR="00090F1B" w:rsidRDefault="00090F1B" w:rsidP="001A520B">
      <w:pPr>
        <w:pStyle w:val="Sinespaciado"/>
      </w:pPr>
    </w:p>
    <w:p w:rsidR="00090F1B" w:rsidRDefault="00826D64" w:rsidP="001A520B">
      <w:pPr>
        <w:pStyle w:val="Sinespaciado"/>
      </w:pPr>
      <w:r>
        <w:t>En el eje de Número, consideramos que los niños no comprenden el concepto de estimación,  tienden  a adivinar las cantidades. Se hace necesario tener claro cómo trabajar la estimación y la manera como se abordaría  en estas edades. Se sugiere hacer una revisión con la Coordinadora de Matemática para llegar a acuerdos,  porque se desconocen las razones por las cuales el niño debe comprender este concepto. De igual manera sugerimos recibir una capacitación para realizar con éxito nuestra práctica e intervenciones pedagógicas.</w:t>
      </w:r>
    </w:p>
    <w:p w:rsidR="00451D0F" w:rsidRDefault="00451D0F" w:rsidP="001A520B">
      <w:pPr>
        <w:pStyle w:val="Sinespaciado"/>
      </w:pPr>
      <w:r>
        <w:t xml:space="preserve">Por otra parte, consideramos que para el trabajo de las combinaciones de un número, se hace necesario hacer los siguientes cambios para favorecer la comprensión y la </w:t>
      </w:r>
      <w:r w:rsidR="005E1C3E">
        <w:t>práctica</w:t>
      </w:r>
      <w:r>
        <w:t>:</w:t>
      </w:r>
    </w:p>
    <w:p w:rsidR="00451D0F" w:rsidRDefault="00451D0F" w:rsidP="001A520B">
      <w:pPr>
        <w:pStyle w:val="Sinespaciado"/>
        <w:numPr>
          <w:ilvl w:val="0"/>
          <w:numId w:val="2"/>
        </w:numPr>
      </w:pPr>
      <w:r>
        <w:t>En el primer periodo</w:t>
      </w:r>
      <w:r w:rsidR="00602508">
        <w:t xml:space="preserve">, </w:t>
      </w:r>
      <w:r>
        <w:t xml:space="preserve"> trabajar las  </w:t>
      </w:r>
      <w:r w:rsidR="005E1C3E">
        <w:t>combinaciones hasta el 5,</w:t>
      </w:r>
      <w:r w:rsidR="00602508">
        <w:t xml:space="preserve"> </w:t>
      </w:r>
      <w:r w:rsidR="005E1C3E">
        <w:t xml:space="preserve">la representación </w:t>
      </w:r>
      <w:r w:rsidR="00E25A24">
        <w:t>gráfica,</w:t>
      </w:r>
      <w:r w:rsidR="00602508">
        <w:t xml:space="preserve"> las </w:t>
      </w:r>
      <w:r w:rsidR="005E1C3E">
        <w:t xml:space="preserve">  ecuaciones</w:t>
      </w:r>
      <w:r w:rsidR="00602508">
        <w:t xml:space="preserve"> correspondientes a estas combinaciones </w:t>
      </w:r>
      <w:r w:rsidR="005E1C3E">
        <w:t xml:space="preserve"> y la aplicación en las historias numéricas,   sólo en la suma.</w:t>
      </w:r>
    </w:p>
    <w:p w:rsidR="00451D0F" w:rsidRDefault="00451D0F" w:rsidP="001A520B">
      <w:pPr>
        <w:pStyle w:val="Sinespaciado"/>
        <w:numPr>
          <w:ilvl w:val="0"/>
          <w:numId w:val="2"/>
        </w:numPr>
      </w:pPr>
      <w:r>
        <w:lastRenderedPageBreak/>
        <w:t>En el segundo periodo</w:t>
      </w:r>
      <w:r w:rsidR="00602508">
        <w:t xml:space="preserve">, </w:t>
      </w:r>
      <w:r>
        <w:t xml:space="preserve"> </w:t>
      </w:r>
      <w:r w:rsidR="005E1C3E">
        <w:t xml:space="preserve"> trabajar  las combinaciones del 6 y el 7 </w:t>
      </w:r>
      <w:r w:rsidR="00602508">
        <w:t xml:space="preserve">y todo lo antes mencionado </w:t>
      </w:r>
      <w:r w:rsidR="00E25A24">
        <w:t>anexando</w:t>
      </w:r>
      <w:r w:rsidR="00602508">
        <w:t xml:space="preserve"> la  </w:t>
      </w:r>
      <w:r w:rsidR="005E1C3E">
        <w:t xml:space="preserve"> resta.</w:t>
      </w:r>
    </w:p>
    <w:p w:rsidR="00E25A24" w:rsidRDefault="005E1C3E" w:rsidP="001A520B">
      <w:pPr>
        <w:pStyle w:val="Sinespaciado"/>
        <w:numPr>
          <w:ilvl w:val="0"/>
          <w:numId w:val="2"/>
        </w:numPr>
      </w:pPr>
      <w:r>
        <w:t>En el último periodo trabajar las combinaciones del 8 y el</w:t>
      </w:r>
      <w:r w:rsidR="00A946CE">
        <w:t xml:space="preserve"> 9 de igual manera.</w:t>
      </w:r>
    </w:p>
    <w:p w:rsidR="00E25A24" w:rsidRDefault="00E25A24" w:rsidP="001A520B">
      <w:pPr>
        <w:pStyle w:val="Sinespaciado"/>
      </w:pPr>
    </w:p>
    <w:p w:rsidR="00E25A24" w:rsidRPr="00905797" w:rsidRDefault="00E25A24" w:rsidP="001A520B">
      <w:pPr>
        <w:rPr>
          <w:rFonts w:ascii="Calibri" w:hAnsi="Calibri"/>
          <w:b/>
          <w:i/>
          <w:u w:val="single"/>
        </w:rPr>
      </w:pPr>
      <w:r w:rsidRPr="00905797">
        <w:t>Por otra parte el indicador de los números ordinales, entendemos que está dirigido al uso de la lengua de la manera como está redactado, por lo tanto sugerimos  cambiar el indicador  (</w:t>
      </w:r>
      <w:r w:rsidRPr="00905797">
        <w:rPr>
          <w:rFonts w:ascii="Calibri" w:hAnsi="Calibri"/>
        </w:rPr>
        <w:t xml:space="preserve">Use ordinal </w:t>
      </w:r>
      <w:proofErr w:type="spellStart"/>
      <w:r w:rsidRPr="00905797">
        <w:rPr>
          <w:rFonts w:ascii="Calibri" w:hAnsi="Calibri"/>
        </w:rPr>
        <w:t>numbers</w:t>
      </w:r>
      <w:proofErr w:type="spellEnd"/>
      <w:r w:rsidRPr="00905797">
        <w:rPr>
          <w:rFonts w:ascii="Calibri" w:hAnsi="Calibri"/>
        </w:rPr>
        <w:t xml:space="preserve"> (1</w:t>
      </w:r>
      <w:r w:rsidRPr="00905797">
        <w:rPr>
          <w:rFonts w:ascii="Calibri" w:hAnsi="Calibri"/>
          <w:vertAlign w:val="superscript"/>
        </w:rPr>
        <w:t>st</w:t>
      </w:r>
      <w:r w:rsidRPr="00905797">
        <w:rPr>
          <w:rFonts w:ascii="Calibri" w:hAnsi="Calibri"/>
        </w:rPr>
        <w:t>, 2</w:t>
      </w:r>
      <w:r w:rsidRPr="00905797">
        <w:rPr>
          <w:rFonts w:ascii="Calibri" w:hAnsi="Calibri"/>
          <w:vertAlign w:val="superscript"/>
        </w:rPr>
        <w:t>nd</w:t>
      </w:r>
      <w:r w:rsidRPr="00905797">
        <w:rPr>
          <w:rFonts w:ascii="Calibri" w:hAnsi="Calibri"/>
        </w:rPr>
        <w:t>, 3</w:t>
      </w:r>
      <w:r w:rsidRPr="00905797">
        <w:rPr>
          <w:rFonts w:ascii="Calibri" w:hAnsi="Calibri"/>
          <w:vertAlign w:val="superscript"/>
        </w:rPr>
        <w:t>rd</w:t>
      </w:r>
      <w:r w:rsidRPr="00905797">
        <w:rPr>
          <w:rFonts w:ascii="Calibri" w:hAnsi="Calibri"/>
        </w:rPr>
        <w:t>, 4</w:t>
      </w:r>
      <w:r w:rsidRPr="00905797">
        <w:rPr>
          <w:rFonts w:ascii="Calibri" w:hAnsi="Calibri"/>
          <w:vertAlign w:val="superscript"/>
        </w:rPr>
        <w:t xml:space="preserve">th </w:t>
      </w:r>
      <w:r w:rsidRPr="00905797">
        <w:rPr>
          <w:rFonts w:ascii="Calibri" w:hAnsi="Calibri"/>
        </w:rPr>
        <w:t xml:space="preserve">and </w:t>
      </w:r>
      <w:proofErr w:type="spellStart"/>
      <w:r w:rsidRPr="00905797">
        <w:rPr>
          <w:rFonts w:ascii="Calibri" w:hAnsi="Calibri"/>
        </w:rPr>
        <w:t>last</w:t>
      </w:r>
      <w:proofErr w:type="spellEnd"/>
      <w:r w:rsidRPr="00905797">
        <w:rPr>
          <w:rFonts w:ascii="Calibri" w:hAnsi="Calibri"/>
        </w:rPr>
        <w:t xml:space="preserve">), por </w:t>
      </w:r>
      <w:r w:rsidRPr="00905797">
        <w:rPr>
          <w:rFonts w:ascii="Calibri" w:hAnsi="Calibri"/>
          <w:b/>
          <w:i/>
          <w:u w:val="single"/>
        </w:rPr>
        <w:t>identificar.</w:t>
      </w:r>
    </w:p>
    <w:p w:rsidR="003A73B8" w:rsidRPr="00905797" w:rsidRDefault="00B44144" w:rsidP="001A520B">
      <w:pPr>
        <w:rPr>
          <w:rFonts w:ascii="Calibri" w:hAnsi="Calibri"/>
        </w:rPr>
      </w:pPr>
      <w:r w:rsidRPr="00905797">
        <w:rPr>
          <w:rFonts w:ascii="Calibri" w:hAnsi="Calibri"/>
        </w:rPr>
        <w:t>El conteo de diez en diez es apropiado para estas edades,  al igual que, la representación  con material concreto para agrupar números de dos dígitos en unidades y decenas.</w:t>
      </w:r>
    </w:p>
    <w:p w:rsidR="00905797" w:rsidRDefault="00905797" w:rsidP="001A520B">
      <w:pPr>
        <w:rPr>
          <w:rFonts w:ascii="Calibri" w:hAnsi="Calibri"/>
        </w:rPr>
      </w:pPr>
      <w:r w:rsidRPr="00905797">
        <w:rPr>
          <w:rFonts w:ascii="Calibri" w:hAnsi="Calibri"/>
        </w:rPr>
        <w:t xml:space="preserve">Los materiales que consideramos necesarios fueron solicitados en el pedido de requisición del próximo año. En </w:t>
      </w:r>
      <w:r>
        <w:rPr>
          <w:rFonts w:ascii="Calibri" w:hAnsi="Calibri"/>
        </w:rPr>
        <w:t>el pedido se incluyó</w:t>
      </w:r>
      <w:r w:rsidRPr="00905797">
        <w:rPr>
          <w:rFonts w:ascii="Calibri" w:hAnsi="Calibri"/>
        </w:rPr>
        <w:t xml:space="preserve"> </w:t>
      </w:r>
      <w:r w:rsidRPr="00905797">
        <w:rPr>
          <w:rFonts w:ascii="Calibri" w:hAnsi="Calibri"/>
          <w:i/>
        </w:rPr>
        <w:t>software</w:t>
      </w:r>
      <w:r w:rsidRPr="00905797">
        <w:rPr>
          <w:rFonts w:ascii="Calibri" w:hAnsi="Calibri"/>
        </w:rPr>
        <w:t xml:space="preserve"> </w:t>
      </w:r>
      <w:r>
        <w:rPr>
          <w:rFonts w:ascii="Calibri" w:hAnsi="Calibri"/>
        </w:rPr>
        <w:t xml:space="preserve">de matemática,  entre otros.  </w:t>
      </w:r>
      <w:r w:rsidRPr="00905797">
        <w:rPr>
          <w:rFonts w:ascii="Calibri" w:hAnsi="Calibri"/>
        </w:rPr>
        <w:t xml:space="preserve">Es importante </w:t>
      </w:r>
      <w:r w:rsidR="00B44144" w:rsidRPr="00905797">
        <w:rPr>
          <w:rFonts w:ascii="Calibri" w:hAnsi="Calibri"/>
        </w:rPr>
        <w:t xml:space="preserve"> </w:t>
      </w:r>
      <w:r>
        <w:rPr>
          <w:rFonts w:ascii="Calibri" w:hAnsi="Calibri"/>
        </w:rPr>
        <w:t xml:space="preserve">poder contar </w:t>
      </w:r>
      <w:r w:rsidRPr="00905797">
        <w:rPr>
          <w:rFonts w:ascii="Calibri" w:hAnsi="Calibri"/>
        </w:rPr>
        <w:t xml:space="preserve"> con los computadores actualizados en cada salón como se prometió</w:t>
      </w:r>
      <w:r w:rsidR="00854ED5">
        <w:rPr>
          <w:rFonts w:ascii="Calibri" w:hAnsi="Calibri"/>
        </w:rPr>
        <w:t xml:space="preserve"> este año, al igual que el ICT.</w:t>
      </w:r>
      <w:r w:rsidRPr="00905797">
        <w:rPr>
          <w:rFonts w:ascii="Calibri" w:hAnsi="Calibri"/>
        </w:rPr>
        <w:t xml:space="preserve"> Esto favorecería grandemente fortalecer la diferenciación y la práctica diaria fortaleciendo las habilidades matemáticas.</w:t>
      </w:r>
    </w:p>
    <w:p w:rsidR="00BA632C" w:rsidRDefault="00BA632C" w:rsidP="001A520B">
      <w:pPr>
        <w:rPr>
          <w:rFonts w:ascii="Calibri" w:hAnsi="Calibri"/>
        </w:rPr>
      </w:pPr>
      <w:r>
        <w:rPr>
          <w:rFonts w:ascii="Calibri" w:hAnsi="Calibri"/>
        </w:rPr>
        <w:t xml:space="preserve">Los aportes desde  la matemática a la  transdisciplinariedad en el Grado </w:t>
      </w:r>
      <w:proofErr w:type="spellStart"/>
      <w:r>
        <w:rPr>
          <w:rFonts w:ascii="Calibri" w:hAnsi="Calibri"/>
        </w:rPr>
        <w:t>Kinder</w:t>
      </w:r>
      <w:proofErr w:type="spellEnd"/>
      <w:r>
        <w:rPr>
          <w:rFonts w:ascii="Calibri" w:hAnsi="Calibri"/>
        </w:rPr>
        <w:t xml:space="preserve"> se dieron a través del eje curricular del Manejo de Datos. En las experiencias de aprendizaje relacionadas con la recolección de datos en la mayoría de las unidades de indagación. Las encargadas del área de matemática estuvieron al día en la entrega de las planeaciones  y la búsqueda de diferentes estrategias de trabajo y actividades en general.</w:t>
      </w:r>
      <w:r w:rsidR="0017050D">
        <w:rPr>
          <w:rFonts w:ascii="Calibri" w:hAnsi="Calibri"/>
        </w:rPr>
        <w:t xml:space="preserve"> Se escucharon todas las propuestas del equipo frente a l planteamientos y llegando a acuerdos que favorecieron la diferenciación y el desarrollo adecuado y coherente del documento de alcance y secuencia de esta disciplina. Consideramos que es importante</w:t>
      </w:r>
      <w:r w:rsidR="00CE2DC8">
        <w:rPr>
          <w:rFonts w:ascii="Calibri" w:hAnsi="Calibri"/>
        </w:rPr>
        <w:t xml:space="preserve"> mejorar en el</w:t>
      </w:r>
      <w:r w:rsidR="0017050D">
        <w:rPr>
          <w:rFonts w:ascii="Calibri" w:hAnsi="Calibri"/>
        </w:rPr>
        <w:t xml:space="preserve"> diseño de </w:t>
      </w:r>
      <w:r w:rsidR="00CE2DC8">
        <w:rPr>
          <w:rFonts w:ascii="Calibri" w:hAnsi="Calibri"/>
        </w:rPr>
        <w:t>algunas de las</w:t>
      </w:r>
      <w:r w:rsidR="0017050D">
        <w:rPr>
          <w:rFonts w:ascii="Calibri" w:hAnsi="Calibri"/>
        </w:rPr>
        <w:t xml:space="preserve"> </w:t>
      </w:r>
      <w:r w:rsidR="00CE2DC8">
        <w:rPr>
          <w:rFonts w:ascii="Calibri" w:hAnsi="Calibri"/>
        </w:rPr>
        <w:t>experiencias de aprendizaje, de tal manera que se observe el alcance y secuencia de cada indicador</w:t>
      </w:r>
      <w:r w:rsidR="00C178D1">
        <w:rPr>
          <w:rFonts w:ascii="Calibri" w:hAnsi="Calibri"/>
        </w:rPr>
        <w:t xml:space="preserve">. De igual manera poder agrupar varias indicadores en una misma experiencia de </w:t>
      </w:r>
      <w:r w:rsidR="00E311FB">
        <w:rPr>
          <w:rFonts w:ascii="Calibri" w:hAnsi="Calibri"/>
        </w:rPr>
        <w:t>aprendizaje,</w:t>
      </w:r>
      <w:r w:rsidR="0017050D">
        <w:rPr>
          <w:rFonts w:ascii="Calibri" w:hAnsi="Calibri"/>
        </w:rPr>
        <w:t xml:space="preserve"> </w:t>
      </w:r>
      <w:r w:rsidR="00CE2DC8">
        <w:rPr>
          <w:rFonts w:ascii="Calibri" w:hAnsi="Calibri"/>
        </w:rPr>
        <w:t xml:space="preserve">también </w:t>
      </w:r>
      <w:r w:rsidR="0088087B">
        <w:rPr>
          <w:rFonts w:ascii="Calibri" w:hAnsi="Calibri"/>
        </w:rPr>
        <w:t xml:space="preserve"> es i</w:t>
      </w:r>
      <w:r w:rsidR="00E311FB">
        <w:rPr>
          <w:rFonts w:ascii="Calibri" w:hAnsi="Calibri"/>
        </w:rPr>
        <w:t xml:space="preserve">mportante </w:t>
      </w:r>
      <w:r w:rsidR="00A1115B">
        <w:rPr>
          <w:rFonts w:ascii="Calibri" w:hAnsi="Calibri"/>
        </w:rPr>
        <w:t xml:space="preserve"> mantener  los</w:t>
      </w:r>
      <w:r w:rsidR="0088087B">
        <w:rPr>
          <w:rFonts w:ascii="Calibri" w:hAnsi="Calibri"/>
        </w:rPr>
        <w:t xml:space="preserve"> espacios definidos para contar con la  </w:t>
      </w:r>
      <w:r w:rsidR="0017050D">
        <w:rPr>
          <w:rFonts w:ascii="Calibri" w:hAnsi="Calibri"/>
        </w:rPr>
        <w:t xml:space="preserve">presencia de la Coordinadora de </w:t>
      </w:r>
      <w:r w:rsidR="0088087B">
        <w:rPr>
          <w:rFonts w:ascii="Calibri" w:hAnsi="Calibri"/>
        </w:rPr>
        <w:t>Matemática en el momento de planear</w:t>
      </w:r>
      <w:r w:rsidR="00A1115B">
        <w:rPr>
          <w:rFonts w:ascii="Calibri" w:hAnsi="Calibri"/>
        </w:rPr>
        <w:t xml:space="preserve"> de tal manera que se favorezca su acompañamiento</w:t>
      </w:r>
      <w:r w:rsidR="0088087B">
        <w:rPr>
          <w:rFonts w:ascii="Calibri" w:hAnsi="Calibri"/>
        </w:rPr>
        <w:t>.</w:t>
      </w:r>
    </w:p>
    <w:p w:rsidR="00AA2BC7" w:rsidRDefault="00AA2BC7" w:rsidP="001A520B">
      <w:pPr>
        <w:rPr>
          <w:rFonts w:ascii="Calibri" w:hAnsi="Calibri"/>
        </w:rPr>
      </w:pPr>
      <w:r>
        <w:rPr>
          <w:rFonts w:ascii="Calibri" w:hAnsi="Calibri"/>
        </w:rPr>
        <w:t xml:space="preserve">El equipo considera la presencia de los expertos de mate lúdicas fundamental para la aplicación de estrategias en la enseñanza de los conceptos matemáticos. Continuar el día de </w:t>
      </w:r>
      <w:proofErr w:type="spellStart"/>
      <w:r>
        <w:rPr>
          <w:rFonts w:ascii="Calibri" w:hAnsi="Calibri"/>
          <w:i/>
        </w:rPr>
        <w:t>mat</w:t>
      </w:r>
      <w:r w:rsidRPr="00AA2BC7">
        <w:rPr>
          <w:rFonts w:ascii="Calibri" w:hAnsi="Calibri"/>
          <w:i/>
        </w:rPr>
        <w:t>hs</w:t>
      </w:r>
      <w:proofErr w:type="spellEnd"/>
      <w:r w:rsidRPr="00AA2BC7">
        <w:rPr>
          <w:rFonts w:ascii="Calibri" w:hAnsi="Calibri"/>
          <w:i/>
        </w:rPr>
        <w:t xml:space="preserve"> </w:t>
      </w:r>
      <w:proofErr w:type="spellStart"/>
      <w:r w:rsidRPr="00AA2BC7">
        <w:rPr>
          <w:rFonts w:ascii="Calibri" w:hAnsi="Calibri"/>
          <w:i/>
        </w:rPr>
        <w:t>day</w:t>
      </w:r>
      <w:proofErr w:type="spellEnd"/>
      <w:r>
        <w:rPr>
          <w:rFonts w:ascii="Calibri" w:hAnsi="Calibri"/>
        </w:rPr>
        <w:t>.</w:t>
      </w:r>
    </w:p>
    <w:p w:rsidR="00777228" w:rsidRPr="00777228" w:rsidRDefault="00777228" w:rsidP="001A520B">
      <w:pPr>
        <w:rPr>
          <w:rFonts w:ascii="Calibri" w:hAnsi="Calibri"/>
        </w:rPr>
      </w:pPr>
      <w:r>
        <w:rPr>
          <w:rFonts w:ascii="Calibri" w:hAnsi="Calibri"/>
        </w:rPr>
        <w:t xml:space="preserve">Frente al uso de los libros de </w:t>
      </w:r>
      <w:proofErr w:type="spellStart"/>
      <w:r>
        <w:rPr>
          <w:rFonts w:ascii="Calibri" w:hAnsi="Calibri"/>
        </w:rPr>
        <w:t>Heinemann</w:t>
      </w:r>
      <w:proofErr w:type="spellEnd"/>
      <w:r>
        <w:rPr>
          <w:rFonts w:ascii="Calibri" w:hAnsi="Calibri"/>
        </w:rPr>
        <w:t xml:space="preserve">, se concluye que son muy buenos como complemento, los niños  mostraron entusiasmo hacia el trabajo con este texto. Se debe continuar aprovechando el texto como </w:t>
      </w:r>
      <w:proofErr w:type="spellStart"/>
      <w:r w:rsidRPr="00777228">
        <w:rPr>
          <w:rFonts w:ascii="Calibri" w:hAnsi="Calibri"/>
          <w:i/>
        </w:rPr>
        <w:t>guided</w:t>
      </w:r>
      <w:proofErr w:type="spellEnd"/>
      <w:r w:rsidRPr="00777228">
        <w:rPr>
          <w:rFonts w:ascii="Calibri" w:hAnsi="Calibri"/>
          <w:i/>
        </w:rPr>
        <w:t xml:space="preserve"> </w:t>
      </w:r>
      <w:proofErr w:type="spellStart"/>
      <w:proofErr w:type="gramStart"/>
      <w:r w:rsidRPr="00777228">
        <w:rPr>
          <w:rFonts w:ascii="Calibri" w:hAnsi="Calibri"/>
          <w:i/>
        </w:rPr>
        <w:t>practice</w:t>
      </w:r>
      <w:proofErr w:type="spellEnd"/>
      <w:r w:rsidRPr="00777228">
        <w:rPr>
          <w:rFonts w:ascii="Calibri" w:hAnsi="Calibri"/>
          <w:i/>
        </w:rPr>
        <w:t xml:space="preserve"> </w:t>
      </w:r>
      <w:r>
        <w:rPr>
          <w:rFonts w:ascii="Calibri" w:hAnsi="Calibri"/>
          <w:i/>
        </w:rPr>
        <w:t>.</w:t>
      </w:r>
      <w:proofErr w:type="gramEnd"/>
      <w:r>
        <w:rPr>
          <w:rFonts w:ascii="Calibri" w:hAnsi="Calibri"/>
        </w:rPr>
        <w:t xml:space="preserve"> Se sugiere que las encargadas de matemática las incluyan dentro de la planeación.  </w:t>
      </w:r>
      <w:r w:rsidR="007754E0">
        <w:rPr>
          <w:rFonts w:ascii="Calibri" w:hAnsi="Calibri"/>
        </w:rPr>
        <w:t xml:space="preserve">Se hará un refuerzo en el trabajo de la práctica de la agenda y la estación con los profesores. Debemos revisar lo  que se aprendió en la capacitación </w:t>
      </w:r>
      <w:proofErr w:type="spellStart"/>
      <w:r w:rsidR="007754E0" w:rsidRPr="007754E0">
        <w:rPr>
          <w:rFonts w:ascii="Calibri" w:hAnsi="Calibri"/>
          <w:i/>
        </w:rPr>
        <w:t>on</w:t>
      </w:r>
      <w:proofErr w:type="spellEnd"/>
      <w:r w:rsidR="007754E0" w:rsidRPr="007754E0">
        <w:rPr>
          <w:rFonts w:ascii="Calibri" w:hAnsi="Calibri"/>
          <w:i/>
        </w:rPr>
        <w:t xml:space="preserve"> line</w:t>
      </w:r>
      <w:r w:rsidR="007754E0">
        <w:rPr>
          <w:rFonts w:ascii="Calibri" w:hAnsi="Calibri"/>
        </w:rPr>
        <w:t xml:space="preserve"> de diferenciación, para enriquecer nuestra planeación.</w:t>
      </w:r>
    </w:p>
    <w:p w:rsidR="00251E56" w:rsidRDefault="00251E56" w:rsidP="001A520B">
      <w:pPr>
        <w:rPr>
          <w:rFonts w:ascii="Calibri" w:hAnsi="Calibri"/>
        </w:rPr>
      </w:pPr>
    </w:p>
    <w:p w:rsidR="00473797" w:rsidRDefault="00473797" w:rsidP="002921EF">
      <w:pPr>
        <w:pStyle w:val="Ttulo1"/>
      </w:pPr>
    </w:p>
    <w:p w:rsidR="001A520B" w:rsidRDefault="001A520B" w:rsidP="002921EF">
      <w:pPr>
        <w:pStyle w:val="Ttulo1"/>
      </w:pPr>
      <w:r>
        <w:t xml:space="preserve"> Inglés</w:t>
      </w:r>
    </w:p>
    <w:p w:rsidR="00DE373C" w:rsidRPr="00975F30" w:rsidRDefault="00DE373C" w:rsidP="00975F30"/>
    <w:p w:rsidR="007B137F" w:rsidRDefault="00472DB7" w:rsidP="001A520B">
      <w:pPr>
        <w:pStyle w:val="Sinespaciado"/>
        <w:rPr>
          <w:rFonts w:ascii="Calibri" w:hAnsi="Calibri"/>
          <w:i/>
          <w:sz w:val="20"/>
          <w:szCs w:val="20"/>
        </w:rPr>
      </w:pPr>
      <w:r>
        <w:t>El equipo considera que</w:t>
      </w:r>
      <w:r w:rsidR="00DE373C">
        <w:t xml:space="preserve"> en los indicadores de logro para</w:t>
      </w:r>
      <w:r>
        <w:t xml:space="preserve"> </w:t>
      </w:r>
      <w:r w:rsidR="00DE373C">
        <w:t>la habilidad de escucha, se</w:t>
      </w:r>
      <w:r w:rsidR="008C44E1">
        <w:t xml:space="preserve"> debe</w:t>
      </w:r>
      <w:r w:rsidR="00DE373C">
        <w:t xml:space="preserve"> hacer</w:t>
      </w:r>
      <w:r>
        <w:t xml:space="preserve"> énfasis en el trabajo de conciencia fonológica, recuperando lo  realizado en el año lectivo 2009-2010, con el apoyo del fonoaudiólogo de la sección. Es importante incrementar el trabajo de la lengua desde diferentes tipos de texto como canciones, poemas, rimas</w:t>
      </w:r>
      <w:r w:rsidR="008C44E1">
        <w:t>, trabalenguas,</w:t>
      </w:r>
      <w:r>
        <w:t xml:space="preserve"> etc.</w:t>
      </w:r>
      <w:r w:rsidR="005B032B">
        <w:t xml:space="preserve"> Proponemos para cada unidad transdisciplinaria de indagación el aprendizaje de canciones y poemas</w:t>
      </w:r>
      <w:r w:rsidR="008C44E1">
        <w:t xml:space="preserve"> que tengan relación  con la unidad</w:t>
      </w:r>
      <w:r w:rsidR="005B032B">
        <w:t>.</w:t>
      </w:r>
      <w:r w:rsidR="00DE373C">
        <w:t xml:space="preserve">  Se debe trabajar</w:t>
      </w:r>
      <w:r w:rsidR="008C44E1">
        <w:t xml:space="preserve"> los sonidos iniciales en el primero y segundo periodo. Desplazar los sonidos finales para el tercer periodo, lo que indicaría que para el Grado Primero se cubrirían los </w:t>
      </w:r>
      <w:r w:rsidR="008C44E1" w:rsidRPr="008C44E1">
        <w:rPr>
          <w:rFonts w:ascii="Calibri" w:hAnsi="Calibri"/>
          <w:sz w:val="20"/>
          <w:szCs w:val="20"/>
        </w:rPr>
        <w:t xml:space="preserve"> </w:t>
      </w:r>
      <w:proofErr w:type="spellStart"/>
      <w:r w:rsidR="008C44E1" w:rsidRPr="008C44E1">
        <w:rPr>
          <w:rFonts w:ascii="Calibri" w:hAnsi="Calibri"/>
          <w:i/>
          <w:sz w:val="20"/>
          <w:szCs w:val="20"/>
        </w:rPr>
        <w:t>blends</w:t>
      </w:r>
      <w:proofErr w:type="spellEnd"/>
      <w:r w:rsidR="008C44E1" w:rsidRPr="008C44E1">
        <w:rPr>
          <w:rFonts w:ascii="Calibri" w:hAnsi="Calibri"/>
          <w:i/>
          <w:sz w:val="20"/>
          <w:szCs w:val="20"/>
        </w:rPr>
        <w:t xml:space="preserve"> </w:t>
      </w:r>
      <w:r w:rsidR="008C44E1">
        <w:rPr>
          <w:rFonts w:ascii="Calibri" w:hAnsi="Calibri"/>
          <w:sz w:val="20"/>
          <w:szCs w:val="20"/>
        </w:rPr>
        <w:t xml:space="preserve"> y </w:t>
      </w:r>
      <w:r w:rsidR="008C44E1" w:rsidRPr="008C44E1">
        <w:rPr>
          <w:rFonts w:ascii="Calibri" w:hAnsi="Calibri"/>
          <w:sz w:val="20"/>
          <w:szCs w:val="20"/>
        </w:rPr>
        <w:t xml:space="preserve"> </w:t>
      </w:r>
      <w:proofErr w:type="spellStart"/>
      <w:r w:rsidR="008C44E1" w:rsidRPr="008C44E1">
        <w:rPr>
          <w:rFonts w:ascii="Calibri" w:hAnsi="Calibri"/>
          <w:i/>
          <w:sz w:val="20"/>
          <w:szCs w:val="20"/>
        </w:rPr>
        <w:t>digraphs</w:t>
      </w:r>
      <w:proofErr w:type="spellEnd"/>
      <w:r w:rsidR="008C44E1">
        <w:rPr>
          <w:rFonts w:ascii="Calibri" w:hAnsi="Calibri"/>
          <w:i/>
          <w:sz w:val="20"/>
          <w:szCs w:val="20"/>
        </w:rPr>
        <w:t>.</w:t>
      </w:r>
    </w:p>
    <w:p w:rsidR="008C44E1" w:rsidRDefault="008C44E1" w:rsidP="001A520B">
      <w:pPr>
        <w:pStyle w:val="Sinespaciado"/>
        <w:rPr>
          <w:rFonts w:ascii="Calibri" w:hAnsi="Calibri"/>
          <w:i/>
          <w:sz w:val="20"/>
          <w:szCs w:val="20"/>
        </w:rPr>
      </w:pPr>
    </w:p>
    <w:p w:rsidR="009131A3" w:rsidRDefault="008C44E1" w:rsidP="001A520B">
      <w:pPr>
        <w:pStyle w:val="Sinespaciado"/>
      </w:pPr>
      <w:r>
        <w:t>Con respecto al trabajo en la habilidad de habla</w:t>
      </w:r>
      <w:r w:rsidR="009131A3">
        <w:t xml:space="preserve"> se conservan los indicadores planteados, haciendo las acomodaciones respectivas con relación al trabajo de conciencia fonológica para ser coherentes con el fortalecimiento de la oralidad.</w:t>
      </w:r>
    </w:p>
    <w:p w:rsidR="009131A3" w:rsidRDefault="009131A3" w:rsidP="001A520B">
      <w:pPr>
        <w:pStyle w:val="Sinespaciado"/>
      </w:pPr>
    </w:p>
    <w:p w:rsidR="00D75988" w:rsidRDefault="009131A3" w:rsidP="009131A3">
      <w:pPr>
        <w:pStyle w:val="Sinespaciado"/>
      </w:pPr>
      <w:r>
        <w:t xml:space="preserve">Con respecto al trabajo en el eje de comunicación visual, se debe hacer una revisión frente al logro    e indicadores de logro propuestos para este eje,  puesto que consideramos que se hace necesario una capacitación con la asesoría de la </w:t>
      </w:r>
      <w:r w:rsidR="009269AE">
        <w:t>Coordinadora</w:t>
      </w:r>
      <w:r>
        <w:t xml:space="preserve"> del Lenguaje, que nos permita comprender y aclarar las dudas frente a la planeación y la ejecución a través de las experiencias de aprendizaje.</w:t>
      </w:r>
    </w:p>
    <w:p w:rsidR="009131A3" w:rsidRDefault="00D75988" w:rsidP="009131A3">
      <w:pPr>
        <w:pStyle w:val="Sinespaciado"/>
      </w:pPr>
      <w:r>
        <w:t>El equipo sugiere el deseo de plantear el trabajo desde una unidad de indagación disciplinar, que atraviese todo el año con la asesoría de la Coordinadora de Lengua y la Coordinadora del PYP.</w:t>
      </w:r>
      <w:r w:rsidR="009131A3">
        <w:t xml:space="preserve"> </w:t>
      </w:r>
      <w:r w:rsidR="009269AE">
        <w:t xml:space="preserve"> </w:t>
      </w:r>
    </w:p>
    <w:p w:rsidR="00D82E43" w:rsidRDefault="00D82E43" w:rsidP="009131A3">
      <w:pPr>
        <w:pStyle w:val="Sinespaciado"/>
      </w:pPr>
    </w:p>
    <w:p w:rsidR="00D82E43" w:rsidRDefault="00D82E43" w:rsidP="009131A3">
      <w:pPr>
        <w:pStyle w:val="Sinespaciado"/>
      </w:pPr>
      <w:r>
        <w:t>Con respecto al trabajo en la habilidad de lectura se</w:t>
      </w:r>
      <w:r w:rsidR="00EF1ADA">
        <w:t xml:space="preserve"> sugiere</w:t>
      </w:r>
      <w:r>
        <w:t>:</w:t>
      </w:r>
    </w:p>
    <w:p w:rsidR="009131A3" w:rsidRDefault="00D82E43" w:rsidP="001A520B">
      <w:pPr>
        <w:pStyle w:val="Sinespaciado"/>
        <w:rPr>
          <w:i/>
        </w:rPr>
      </w:pPr>
      <w:r>
        <w:t xml:space="preserve">Se hace necesario recuperar el trabajo realizado con la metodología del programa </w:t>
      </w:r>
      <w:proofErr w:type="spellStart"/>
      <w:r w:rsidRPr="00D82E43">
        <w:rPr>
          <w:i/>
        </w:rPr>
        <w:t>building</w:t>
      </w:r>
      <w:proofErr w:type="spellEnd"/>
      <w:r w:rsidRPr="00D82E43">
        <w:rPr>
          <w:i/>
        </w:rPr>
        <w:t xml:space="preserve"> blocks</w:t>
      </w:r>
      <w:r>
        <w:rPr>
          <w:i/>
        </w:rPr>
        <w:t>.</w:t>
      </w:r>
    </w:p>
    <w:p w:rsidR="00D82E43" w:rsidRDefault="00D82E43" w:rsidP="001A520B">
      <w:pPr>
        <w:pStyle w:val="Sinespaciado"/>
      </w:pPr>
      <w:r>
        <w:t xml:space="preserve">Recuperar el cuadro </w:t>
      </w:r>
      <w:r w:rsidR="00916708">
        <w:t>de las unidades el cual</w:t>
      </w:r>
      <w:r>
        <w:t xml:space="preserve"> se hizo para fortalecer la coherencia y la secuencia de los contenidos que apunten directamente a los indicadores.</w:t>
      </w:r>
    </w:p>
    <w:p w:rsidR="00EF1ADA" w:rsidRDefault="00EF1ADA" w:rsidP="001A520B">
      <w:pPr>
        <w:pStyle w:val="Sinespaciado"/>
      </w:pPr>
    </w:p>
    <w:p w:rsidR="004062D6" w:rsidRDefault="00EF1ADA" w:rsidP="001A520B">
      <w:pPr>
        <w:pStyle w:val="Sinespaciado"/>
      </w:pPr>
      <w:r>
        <w:t>Con respecto a la escritura, el proceso se vio favorecido al fortalecerse la conciencia fonológica y al establecer la conexión con L1.</w:t>
      </w:r>
      <w:r w:rsidR="000E657A">
        <w:t xml:space="preserve"> Se hace necesario que Fabio regrese a los periodos de 45 minutos, ya que este tipo de trabajo requiere constancia y seguimiento puntual. </w:t>
      </w:r>
      <w:r w:rsidR="001E0812">
        <w:t>Se debe agregar un indicador que apunte al trabajo de la escritura inicial con palabras dadas para formar frases basadas en estructuras dadas.</w:t>
      </w:r>
      <w:r w:rsidR="008A7EE4">
        <w:t xml:space="preserve"> Se debe cambiar por el anteriormente mencionado.</w:t>
      </w:r>
      <w:r w:rsidR="004062D6">
        <w:t xml:space="preserve"> Para el segundo periodo, consideramos necesario continuar con el registro de las palabras de acuerdo a los sonidos iniciales y seguir con el indicador que muestra su avance en la escritura de textos como notas, mensajes matutinos, etc. La exigencia se diferencia en la cantidad de las palabras y de las frases registradas en la matriz.</w:t>
      </w:r>
    </w:p>
    <w:p w:rsidR="004062D6" w:rsidRDefault="004062D6" w:rsidP="001A520B">
      <w:pPr>
        <w:pStyle w:val="Sinespaciado"/>
      </w:pPr>
    </w:p>
    <w:p w:rsidR="004062D6" w:rsidRDefault="004062D6" w:rsidP="001A520B">
      <w:pPr>
        <w:pStyle w:val="Sinespaciado"/>
      </w:pPr>
      <w:r>
        <w:t xml:space="preserve">El equipo pregunta en que incide para el desarrollo del programa de L2 la realización de la evaluación hecha en el segundo periodo. </w:t>
      </w:r>
      <w:r w:rsidR="00154B58">
        <w:t>Cuál sería el seguimiento de esta evaluación diagnóstica.</w:t>
      </w:r>
    </w:p>
    <w:p w:rsidR="00154B58" w:rsidRDefault="00154B58" w:rsidP="001A520B">
      <w:pPr>
        <w:pStyle w:val="Sinespaciado"/>
      </w:pPr>
      <w:r>
        <w:t xml:space="preserve">Frente al trabajo de la lectura diferenciada, se sugiere que se deben respetar los tiempos dados para esta actividad, hacer un registro más puntual, ser más flexible frente a la realidad de cada salón, como por ejemplo leer en grupos pequeños en un mismo tiempo. Las estructuras de los libros eran fáciles lo que llevaba a que los niños se mostraran motivados. Se debe tener iniciativa y </w:t>
      </w:r>
      <w:r>
        <w:lastRenderedPageBreak/>
        <w:t>buscar en la biblioteca los libros para aquellos niños que estén más avanzados. Se debe diferenciar por semanas, no esperar a leer un solo libro por varias semanas.</w:t>
      </w:r>
    </w:p>
    <w:p w:rsidR="008C44E1" w:rsidRPr="008C44E1" w:rsidRDefault="00154B58" w:rsidP="00227978">
      <w:pPr>
        <w:pStyle w:val="Sinespaciado"/>
      </w:pPr>
      <w:r>
        <w:t xml:space="preserve">Esta estrategia debe ser permanente, constante y motivante para los niños. El equipo debe compartir los cambios que internamente se hicieron para favorecer el trabajo con los niños de esta estrategia. Se debe sacar el espacio para que todos los niños tengan la oportunidad de ser acompañados en esta lectura individual. </w:t>
      </w:r>
      <w:r w:rsidR="00227978">
        <w:t xml:space="preserve">En ocasiones, mientras terminaban el trabajo de escritura se iban llamando uno a uno. En conclusión se debe ser </w:t>
      </w:r>
      <w:r w:rsidR="00777228">
        <w:t>flexible</w:t>
      </w:r>
      <w:r w:rsidR="00227978">
        <w:t xml:space="preserve"> en los momentos destinados para cada habilidad, lo importante es conservar los niveles de aprestamiento y respetar la diferenciación.</w:t>
      </w:r>
    </w:p>
    <w:p w:rsidR="00DE373C" w:rsidRDefault="00DE373C" w:rsidP="001A520B">
      <w:pPr>
        <w:pStyle w:val="Sinespaciado"/>
      </w:pPr>
    </w:p>
    <w:p w:rsidR="00975F30" w:rsidRDefault="00975F30" w:rsidP="001A520B">
      <w:pPr>
        <w:pStyle w:val="Sinespaciado"/>
      </w:pPr>
    </w:p>
    <w:p w:rsidR="00975F30" w:rsidRDefault="00975F30" w:rsidP="001A520B">
      <w:pPr>
        <w:pStyle w:val="Sinespaciado"/>
      </w:pPr>
    </w:p>
    <w:p w:rsidR="00251E56" w:rsidRPr="00905797" w:rsidRDefault="00251E56" w:rsidP="001A520B">
      <w:pPr>
        <w:pStyle w:val="Sinespaciado"/>
      </w:pPr>
    </w:p>
    <w:sectPr w:rsidR="00251E56" w:rsidRPr="0090579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14FD4"/>
    <w:multiLevelType w:val="hybridMultilevel"/>
    <w:tmpl w:val="7FC65A3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707C19B4"/>
    <w:multiLevelType w:val="hybridMultilevel"/>
    <w:tmpl w:val="3D00BB22"/>
    <w:lvl w:ilvl="0" w:tplc="B1EAED32">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B3A"/>
    <w:rsid w:val="000565A2"/>
    <w:rsid w:val="00090F1B"/>
    <w:rsid w:val="000E657A"/>
    <w:rsid w:val="00154B58"/>
    <w:rsid w:val="00163BCE"/>
    <w:rsid w:val="0017050D"/>
    <w:rsid w:val="001A520B"/>
    <w:rsid w:val="001C28BA"/>
    <w:rsid w:val="001C2B3A"/>
    <w:rsid w:val="001E0812"/>
    <w:rsid w:val="00227978"/>
    <w:rsid w:val="00251E56"/>
    <w:rsid w:val="002921EF"/>
    <w:rsid w:val="003A73B8"/>
    <w:rsid w:val="004062D6"/>
    <w:rsid w:val="00451D0F"/>
    <w:rsid w:val="00472DB7"/>
    <w:rsid w:val="00473797"/>
    <w:rsid w:val="00494CCF"/>
    <w:rsid w:val="004B42EB"/>
    <w:rsid w:val="005B032B"/>
    <w:rsid w:val="005E1C3E"/>
    <w:rsid w:val="00602508"/>
    <w:rsid w:val="007556A8"/>
    <w:rsid w:val="007754E0"/>
    <w:rsid w:val="00777228"/>
    <w:rsid w:val="007B0D7F"/>
    <w:rsid w:val="007B137F"/>
    <w:rsid w:val="00826D64"/>
    <w:rsid w:val="00854ED5"/>
    <w:rsid w:val="0088087B"/>
    <w:rsid w:val="008A1752"/>
    <w:rsid w:val="008A7EE4"/>
    <w:rsid w:val="008C44E1"/>
    <w:rsid w:val="008E27F3"/>
    <w:rsid w:val="00905797"/>
    <w:rsid w:val="009131A3"/>
    <w:rsid w:val="00916708"/>
    <w:rsid w:val="009269AE"/>
    <w:rsid w:val="00975F30"/>
    <w:rsid w:val="00982E12"/>
    <w:rsid w:val="00993FE5"/>
    <w:rsid w:val="009D0637"/>
    <w:rsid w:val="00A1115B"/>
    <w:rsid w:val="00A946CE"/>
    <w:rsid w:val="00AA2BC7"/>
    <w:rsid w:val="00B43036"/>
    <w:rsid w:val="00B44144"/>
    <w:rsid w:val="00BA632C"/>
    <w:rsid w:val="00C04BEE"/>
    <w:rsid w:val="00C178D1"/>
    <w:rsid w:val="00C54C79"/>
    <w:rsid w:val="00CA7C19"/>
    <w:rsid w:val="00CE2DC8"/>
    <w:rsid w:val="00D2760D"/>
    <w:rsid w:val="00D75988"/>
    <w:rsid w:val="00D82E43"/>
    <w:rsid w:val="00D94322"/>
    <w:rsid w:val="00DE373C"/>
    <w:rsid w:val="00E25A24"/>
    <w:rsid w:val="00E311FB"/>
    <w:rsid w:val="00E92024"/>
    <w:rsid w:val="00EF1ADA"/>
    <w:rsid w:val="00EF28CC"/>
    <w:rsid w:val="00FB44F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51E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2B3A"/>
    <w:pPr>
      <w:ind w:left="720"/>
      <w:contextualSpacing/>
    </w:pPr>
  </w:style>
  <w:style w:type="paragraph" w:styleId="Sinespaciado">
    <w:name w:val="No Spacing"/>
    <w:uiPriority w:val="1"/>
    <w:qFormat/>
    <w:rsid w:val="008A1752"/>
    <w:pPr>
      <w:spacing w:after="0" w:line="240" w:lineRule="auto"/>
    </w:pPr>
  </w:style>
  <w:style w:type="character" w:customStyle="1" w:styleId="Ttulo1Car">
    <w:name w:val="Título 1 Car"/>
    <w:basedOn w:val="Fuentedeprrafopredeter"/>
    <w:link w:val="Ttulo1"/>
    <w:uiPriority w:val="9"/>
    <w:rsid w:val="00251E5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51E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2B3A"/>
    <w:pPr>
      <w:ind w:left="720"/>
      <w:contextualSpacing/>
    </w:pPr>
  </w:style>
  <w:style w:type="paragraph" w:styleId="Sinespaciado">
    <w:name w:val="No Spacing"/>
    <w:uiPriority w:val="1"/>
    <w:qFormat/>
    <w:rsid w:val="008A1752"/>
    <w:pPr>
      <w:spacing w:after="0" w:line="240" w:lineRule="auto"/>
    </w:pPr>
  </w:style>
  <w:style w:type="character" w:customStyle="1" w:styleId="Ttulo1Car">
    <w:name w:val="Título 1 Car"/>
    <w:basedOn w:val="Fuentedeprrafopredeter"/>
    <w:link w:val="Ttulo1"/>
    <w:uiPriority w:val="9"/>
    <w:rsid w:val="00251E5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1468</Words>
  <Characters>8079</Characters>
  <Application>Microsoft Office Word</Application>
  <DocSecurity>0</DocSecurity>
  <Lines>67</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Sidey</cp:lastModifiedBy>
  <cp:revision>2</cp:revision>
  <dcterms:created xsi:type="dcterms:W3CDTF">2011-09-13T01:33:00Z</dcterms:created>
  <dcterms:modified xsi:type="dcterms:W3CDTF">2011-09-13T01:33:00Z</dcterms:modified>
</cp:coreProperties>
</file>